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D3CAB" w14:textId="77777777" w:rsidR="00B24B7B" w:rsidRPr="0056300E" w:rsidRDefault="00B24B7B" w:rsidP="00B24B7B">
      <w:pPr>
        <w:suppressAutoHyphens w:val="0"/>
        <w:jc w:val="right"/>
        <w:rPr>
          <w:sz w:val="28"/>
          <w:szCs w:val="28"/>
          <w:lang w:eastAsia="ru-RU"/>
        </w:rPr>
      </w:pPr>
    </w:p>
    <w:p w14:paraId="5F733B53" w14:textId="0497AAE0" w:rsidR="00B24B7B" w:rsidRPr="00B24B7B" w:rsidRDefault="00844217" w:rsidP="00B24B7B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844217">
        <w:rPr>
          <w:b/>
          <w:color w:val="000000"/>
          <w:sz w:val="28"/>
          <w:szCs w:val="28"/>
          <w:lang w:eastAsia="ru-RU"/>
        </w:rPr>
        <w:t>Бесплатное информирование о консультации по подаче заявок на гранты по программам Фонда содействия инновациям для действующих предприятий</w:t>
      </w:r>
    </w:p>
    <w:p w14:paraId="62B7D217" w14:textId="77777777" w:rsidR="00B24B7B" w:rsidRDefault="00B24B7B" w:rsidP="00B24B7B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39"/>
        <w:gridCol w:w="7556"/>
      </w:tblGrid>
      <w:tr w:rsidR="00DC7934" w14:paraId="7E813C7C" w14:textId="77777777" w:rsidTr="006218D8">
        <w:tc>
          <w:tcPr>
            <w:tcW w:w="2660" w:type="dxa"/>
          </w:tcPr>
          <w:p w14:paraId="4103AE9F" w14:textId="248930B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454EE3AD" w14:textId="11ED55A4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Консультация по подаче заявок на гранты по программам Фонда содействия инновациям для действующих предприятий</w:t>
            </w:r>
          </w:p>
        </w:tc>
      </w:tr>
      <w:tr w:rsidR="00DC7934" w14:paraId="2A35AC89" w14:textId="77777777" w:rsidTr="006218D8">
        <w:tc>
          <w:tcPr>
            <w:tcW w:w="2660" w:type="dxa"/>
          </w:tcPr>
          <w:p w14:paraId="3EFA5CAE" w14:textId="3933509E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25C24DF6" w14:textId="00A8890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Аппарат представительства Фонда содействия инновациям в Ростовской области – подразделение некоммерческого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>, г.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Пушкинская, д. 80</w:t>
            </w:r>
          </w:p>
        </w:tc>
      </w:tr>
      <w:tr w:rsidR="00DC7934" w14:paraId="30F6BAB3" w14:textId="77777777" w:rsidTr="006218D8">
        <w:tc>
          <w:tcPr>
            <w:tcW w:w="2660" w:type="dxa"/>
          </w:tcPr>
          <w:p w14:paraId="6828D943" w14:textId="011BBD8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20435CBB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Предоставление консультации по вопросу получения гранта от Фонда содействия инновациям до 20 000 000 рублей, на разработку или выведение на рынок научно-технического проекта, в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такие вопросы как:</w:t>
            </w:r>
          </w:p>
          <w:p w14:paraId="5349469A" w14:textId="77777777" w:rsidR="00DC7934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развития предприятий.</w:t>
            </w:r>
          </w:p>
          <w:p w14:paraId="3D267107" w14:textId="77777777" w:rsidR="00DC7934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Программы международного сотрудничества.</w:t>
            </w:r>
          </w:p>
          <w:p w14:paraId="06CAEB12" w14:textId="77777777" w:rsidR="00DC7934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Программы </w:t>
            </w:r>
            <w:r w:rsidRPr="00781E28">
              <w:rPr>
                <w:color w:val="000000"/>
                <w:sz w:val="28"/>
                <w:szCs w:val="28"/>
              </w:rPr>
              <w:t>создани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81E28">
              <w:rPr>
                <w:color w:val="000000"/>
                <w:sz w:val="28"/>
                <w:szCs w:val="28"/>
              </w:rPr>
              <w:t xml:space="preserve"> или расширени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81E28">
              <w:rPr>
                <w:color w:val="000000"/>
                <w:sz w:val="28"/>
                <w:szCs w:val="28"/>
              </w:rPr>
              <w:t xml:space="preserve"> производства инновационной продукции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31A8B6A1" w14:textId="77777777" w:rsidR="00DC7934" w:rsidRPr="00AC711A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81E2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рограмма поддержки</w:t>
            </w:r>
            <w:r w:rsidRPr="00781E28">
              <w:rPr>
                <w:color w:val="000000"/>
                <w:sz w:val="28"/>
                <w:szCs w:val="28"/>
              </w:rPr>
              <w:t xml:space="preserve"> инновационной деятельности в рамках взаимодействия крупных компаний с малым бизнесом.</w:t>
            </w:r>
          </w:p>
          <w:p w14:paraId="307314F5" w14:textId="77777777" w:rsidR="00DC7934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Особенности подачи заявки.</w:t>
            </w:r>
            <w:r w:rsidRPr="000B3729">
              <w:rPr>
                <w:color w:val="000000"/>
                <w:sz w:val="28"/>
                <w:szCs w:val="28"/>
              </w:rPr>
              <w:t xml:space="preserve">  </w:t>
            </w:r>
          </w:p>
          <w:p w14:paraId="49F7C602" w14:textId="77777777" w:rsidR="00DC7934" w:rsidRDefault="00DC7934" w:rsidP="00267546">
            <w:pPr>
              <w:pStyle w:val="aff"/>
              <w:numPr>
                <w:ilvl w:val="0"/>
                <w:numId w:val="4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459" w:hanging="284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программ.</w:t>
            </w:r>
          </w:p>
          <w:p w14:paraId="41740DBF" w14:textId="77777777" w:rsidR="00DC7934" w:rsidRDefault="00DC7934" w:rsidP="0026754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Отбор по программам зависит от специфики программы и осуществляется по направлениям:</w:t>
            </w:r>
          </w:p>
          <w:p w14:paraId="1C403C1E" w14:textId="77777777" w:rsidR="00DC7934" w:rsidRPr="00165380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Информационные технологии.</w:t>
            </w:r>
          </w:p>
          <w:p w14:paraId="674F1BAB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Медицина будущего.</w:t>
            </w:r>
          </w:p>
          <w:p w14:paraId="60E567FB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3. Современные материалы и технологии их создания</w:t>
            </w:r>
            <w:r>
              <w:rPr>
                <w:sz w:val="28"/>
                <w:szCs w:val="28"/>
              </w:rPr>
              <w:t>.</w:t>
            </w:r>
          </w:p>
          <w:p w14:paraId="5BD2E17F" w14:textId="77777777" w:rsidR="00DC7934" w:rsidRPr="00CC0EBD" w:rsidRDefault="00DC7934" w:rsidP="00267546">
            <w:pPr>
              <w:pStyle w:val="Default"/>
              <w:ind w:left="175"/>
              <w:jc w:val="both"/>
              <w:rPr>
                <w:sz w:val="28"/>
                <w:szCs w:val="28"/>
              </w:rPr>
            </w:pPr>
            <w:r w:rsidRPr="00CC0EBD">
              <w:rPr>
                <w:sz w:val="28"/>
                <w:szCs w:val="28"/>
              </w:rPr>
              <w:t>4. Новые приборы и аппаратные комплексы</w:t>
            </w:r>
            <w:r>
              <w:rPr>
                <w:sz w:val="28"/>
                <w:szCs w:val="28"/>
              </w:rPr>
              <w:t>.</w:t>
            </w:r>
          </w:p>
          <w:p w14:paraId="0223C2D9" w14:textId="00F5E040" w:rsidR="00DC7934" w:rsidRDefault="00DC7934" w:rsidP="00DC7934">
            <w:pPr>
              <w:pStyle w:val="Default"/>
              <w:ind w:left="17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5. Биотехнологии</w:t>
            </w:r>
          </w:p>
        </w:tc>
      </w:tr>
      <w:tr w:rsidR="00DC7934" w14:paraId="263EFE27" w14:textId="77777777" w:rsidTr="006218D8">
        <w:tc>
          <w:tcPr>
            <w:tcW w:w="2660" w:type="dxa"/>
          </w:tcPr>
          <w:p w14:paraId="046543E5" w14:textId="5DBC244C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3BEA4AA9" w14:textId="4879BDD0" w:rsidR="00DC7934" w:rsidRDefault="00DC7934" w:rsidP="00CB6EE3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в научно-технической сфере,</w:t>
            </w:r>
            <w:r w:rsidRPr="000B3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положительным опытом ведения хозяйственной деятельн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ости, </w:t>
            </w:r>
            <w:r w:rsidRPr="000B3729">
              <w:rPr>
                <w:sz w:val="28"/>
                <w:szCs w:val="28"/>
              </w:rPr>
              <w:t>удовлетворяющи</w:t>
            </w:r>
            <w:r w:rsidR="00CB6EE3">
              <w:rPr>
                <w:sz w:val="28"/>
                <w:szCs w:val="28"/>
              </w:rPr>
              <w:t>м</w:t>
            </w:r>
            <w:r w:rsidRPr="000B3729">
              <w:rPr>
                <w:sz w:val="28"/>
                <w:szCs w:val="28"/>
              </w:rPr>
              <w:t xml:space="preserve"> требованиям какой-либо из программ для предприятий (http://fasie.ru/programs/)</w:t>
            </w:r>
          </w:p>
        </w:tc>
      </w:tr>
      <w:tr w:rsidR="00DC7934" w14:paraId="47CBF98B" w14:textId="77777777" w:rsidTr="006218D8">
        <w:tc>
          <w:tcPr>
            <w:tcW w:w="2660" w:type="dxa"/>
          </w:tcPr>
          <w:p w14:paraId="59A8DFF4" w14:textId="529CB9C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3EA47FEA" w14:textId="618ED76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Предоставление информации по итогам консультирования осуществляется в рамках переписки по электронной почте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очной консультации, при необходимости</w:t>
            </w:r>
          </w:p>
        </w:tc>
      </w:tr>
      <w:tr w:rsidR="00DC7934" w14:paraId="400D220A" w14:textId="77777777" w:rsidTr="006218D8">
        <w:tc>
          <w:tcPr>
            <w:tcW w:w="2660" w:type="dxa"/>
          </w:tcPr>
          <w:p w14:paraId="7731128C" w14:textId="5009AA47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30A188E2" w14:textId="1DD64242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DC7934" w14:paraId="535EE8FC" w14:textId="77777777" w:rsidTr="006218D8">
        <w:tc>
          <w:tcPr>
            <w:tcW w:w="2660" w:type="dxa"/>
          </w:tcPr>
          <w:p w14:paraId="52DFAE9A" w14:textId="2785973F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6A3A2308" w14:textId="0D15E1E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DC7934" w14:paraId="3188FB42" w14:textId="77777777" w:rsidTr="006218D8">
        <w:tc>
          <w:tcPr>
            <w:tcW w:w="2660" w:type="dxa"/>
          </w:tcPr>
          <w:p w14:paraId="7B1CE7C8" w14:textId="24732479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1EF4D480" w14:textId="704B0800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В течени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 дней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момента обращения</w:t>
            </w:r>
          </w:p>
        </w:tc>
      </w:tr>
      <w:tr w:rsidR="00DC7934" w14:paraId="2F3C0325" w14:textId="77777777" w:rsidTr="006218D8">
        <w:tc>
          <w:tcPr>
            <w:tcW w:w="2660" w:type="dxa"/>
          </w:tcPr>
          <w:p w14:paraId="6F1BD4C3" w14:textId="64068B91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6A25153C" w14:textId="77777777" w:rsidR="00DC7934" w:rsidRPr="000B3729" w:rsidRDefault="00DC7934" w:rsidP="00267546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19BE291D" w14:textId="2BAC9DA7" w:rsidR="00DC7934" w:rsidRPr="008B3BB1" w:rsidRDefault="00DC7934" w:rsidP="006218D8">
            <w:pPr>
              <w:ind w:left="34" w:right="16"/>
              <w:rPr>
                <w:color w:val="000000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 xml:space="preserve">Для обращения необходимо написать по адресу 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rostov</w:t>
            </w:r>
            <w:proofErr w:type="spellEnd"/>
            <w:r w:rsidRPr="00925556">
              <w:rPr>
                <w:sz w:val="28"/>
                <w:szCs w:val="28"/>
              </w:rPr>
              <w:t>@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fasie</w:t>
            </w:r>
            <w:proofErr w:type="spellEnd"/>
            <w:r w:rsidRPr="00925556">
              <w:rPr>
                <w:sz w:val="28"/>
                <w:szCs w:val="28"/>
              </w:rPr>
              <w:t>.</w:t>
            </w:r>
            <w:proofErr w:type="spellStart"/>
            <w:r w:rsidRPr="0092555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C7934" w14:paraId="7E4019BA" w14:textId="77777777" w:rsidTr="006218D8">
        <w:tc>
          <w:tcPr>
            <w:tcW w:w="2660" w:type="dxa"/>
          </w:tcPr>
          <w:p w14:paraId="2C517277" w14:textId="71CCF1D7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4BA118C5" w14:textId="5E66B2F3" w:rsidR="00DC7934" w:rsidRDefault="00DC7934" w:rsidP="006218D8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B3729">
              <w:rPr>
                <w:color w:val="000000"/>
                <w:sz w:val="28"/>
                <w:szCs w:val="28"/>
                <w:lang w:eastAsia="ru-RU"/>
              </w:rPr>
              <w:t>Подколодная Мария Юрьевна, тел. 8(863)333-21-35 доб. 050</w:t>
            </w:r>
          </w:p>
        </w:tc>
      </w:tr>
    </w:tbl>
    <w:p w14:paraId="7C27DE71" w14:textId="4BBA2F51" w:rsidR="00B24B7B" w:rsidRDefault="00B24B7B">
      <w:pPr>
        <w:suppressAutoHyphens w:val="0"/>
        <w:rPr>
          <w:b/>
          <w:sz w:val="28"/>
          <w:szCs w:val="28"/>
          <w:lang w:eastAsia="ru-RU"/>
        </w:rPr>
      </w:pPr>
    </w:p>
    <w:p w14:paraId="40B6028E" w14:textId="77777777" w:rsidR="003E1601" w:rsidRDefault="003E1601">
      <w:pPr>
        <w:suppressAutoHyphens w:val="0"/>
        <w:rPr>
          <w:b/>
          <w:sz w:val="28"/>
          <w:szCs w:val="28"/>
          <w:lang w:eastAsia="ru-RU"/>
        </w:rPr>
      </w:pPr>
    </w:p>
    <w:sectPr w:rsidR="003E1601" w:rsidSect="00D232AA">
      <w:footerReference w:type="default" r:id="rId8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67C4" w14:textId="77777777" w:rsidR="00F07A1F" w:rsidRDefault="00F07A1F">
      <w:r>
        <w:separator/>
      </w:r>
    </w:p>
  </w:endnote>
  <w:endnote w:type="continuationSeparator" w:id="0">
    <w:p w14:paraId="6BA24DFE" w14:textId="77777777" w:rsidR="00F07A1F" w:rsidRDefault="00F0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DC23C" w14:textId="77777777" w:rsidR="00F07A1F" w:rsidRDefault="00F07A1F">
      <w:r>
        <w:separator/>
      </w:r>
    </w:p>
  </w:footnote>
  <w:footnote w:type="continuationSeparator" w:id="0">
    <w:p w14:paraId="56625A0A" w14:textId="77777777" w:rsidR="00F07A1F" w:rsidRDefault="00F07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0EF3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6EE3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32AA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8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0D2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07A1F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BCA2-41B0-4E75-8B3E-9F44F25C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2111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Д.С. Ковалева</cp:lastModifiedBy>
  <cp:revision>6</cp:revision>
  <cp:lastPrinted>2016-08-30T12:55:00Z</cp:lastPrinted>
  <dcterms:created xsi:type="dcterms:W3CDTF">2016-09-05T14:37:00Z</dcterms:created>
  <dcterms:modified xsi:type="dcterms:W3CDTF">2016-09-06T15:41:00Z</dcterms:modified>
</cp:coreProperties>
</file>